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EC01" w14:textId="77777777" w:rsidR="008F73A3" w:rsidRDefault="00E95868">
      <w:pPr>
        <w:pStyle w:val="Textoindependiente"/>
        <w:spacing w:before="5"/>
        <w:ind w:left="0" w:firstLine="0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65B9F" wp14:editId="3705BC60">
                <wp:simplePos x="0" y="0"/>
                <wp:positionH relativeFrom="page">
                  <wp:posOffset>1023619</wp:posOffset>
                </wp:positionH>
                <wp:positionV relativeFrom="paragraph">
                  <wp:posOffset>84469</wp:posOffset>
                </wp:positionV>
                <wp:extent cx="59613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1380">
                              <a:moveTo>
                                <a:pt x="0" y="0"/>
                              </a:moveTo>
                              <a:lnTo>
                                <a:pt x="596138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F38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93F04" id="Graphic 7" o:spid="_x0000_s1026" style="position:absolute;margin-left:80.6pt;margin-top:6.65pt;width:46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" path="m,l5961380,e" filled="f" strokecolor="#1f3863" strokeweight="6pt">
                <v:path arrowok="t"/>
                <w10:wrap type="topAndBottom" anchorx="page"/>
              </v:shape>
            </w:pict>
          </mc:Fallback>
        </mc:AlternateContent>
      </w:r>
    </w:p>
    <w:p w14:paraId="60488C19" w14:textId="77777777" w:rsidR="008F73A3" w:rsidRDefault="00E95868">
      <w:pPr>
        <w:spacing w:before="50"/>
        <w:ind w:left="36"/>
        <w:jc w:val="center"/>
        <w:rPr>
          <w:rFonts w:ascii="Arial"/>
          <w:b/>
        </w:rPr>
      </w:pPr>
      <w:r>
        <w:rPr>
          <w:rFonts w:ascii="Arial"/>
          <w:b/>
          <w:color w:val="1F3863"/>
        </w:rPr>
        <w:t>R</w:t>
      </w:r>
      <w:r>
        <w:rPr>
          <w:rFonts w:ascii="Arial"/>
          <w:b/>
          <w:color w:val="1F3863"/>
          <w:spacing w:val="-1"/>
        </w:rPr>
        <w:t xml:space="preserve"> </w:t>
      </w:r>
      <w:r>
        <w:rPr>
          <w:rFonts w:ascii="Arial"/>
          <w:b/>
          <w:color w:val="1F3863"/>
        </w:rPr>
        <w:t>E Q</w:t>
      </w:r>
      <w:r>
        <w:rPr>
          <w:rFonts w:ascii="Arial"/>
          <w:b/>
          <w:color w:val="1F3863"/>
          <w:spacing w:val="-1"/>
        </w:rPr>
        <w:t xml:space="preserve"> </w:t>
      </w:r>
      <w:r>
        <w:rPr>
          <w:rFonts w:ascii="Arial"/>
          <w:b/>
          <w:color w:val="1F3863"/>
        </w:rPr>
        <w:t>U</w:t>
      </w:r>
      <w:r>
        <w:rPr>
          <w:rFonts w:ascii="Arial"/>
          <w:b/>
          <w:color w:val="1F3863"/>
          <w:spacing w:val="-1"/>
        </w:rPr>
        <w:t xml:space="preserve"> </w:t>
      </w:r>
      <w:r>
        <w:rPr>
          <w:rFonts w:ascii="Arial"/>
          <w:b/>
          <w:color w:val="1F3863"/>
        </w:rPr>
        <w:t>I</w:t>
      </w:r>
      <w:r>
        <w:rPr>
          <w:rFonts w:ascii="Arial"/>
          <w:b/>
          <w:color w:val="1F3863"/>
          <w:spacing w:val="-3"/>
        </w:rPr>
        <w:t xml:space="preserve"> </w:t>
      </w:r>
      <w:r>
        <w:rPr>
          <w:rFonts w:ascii="Arial"/>
          <w:b/>
          <w:color w:val="1F3863"/>
        </w:rPr>
        <w:t>S</w:t>
      </w:r>
      <w:r>
        <w:rPr>
          <w:rFonts w:ascii="Arial"/>
          <w:b/>
          <w:color w:val="1F3863"/>
          <w:spacing w:val="3"/>
        </w:rPr>
        <w:t xml:space="preserve"> </w:t>
      </w:r>
      <w:r>
        <w:rPr>
          <w:rFonts w:ascii="Arial"/>
          <w:b/>
          <w:color w:val="1F3863"/>
        </w:rPr>
        <w:t>I</w:t>
      </w:r>
      <w:r>
        <w:rPr>
          <w:rFonts w:ascii="Arial"/>
          <w:b/>
          <w:color w:val="1F3863"/>
          <w:spacing w:val="-7"/>
        </w:rPr>
        <w:t xml:space="preserve"> </w:t>
      </w:r>
      <w:r>
        <w:rPr>
          <w:rFonts w:ascii="Arial"/>
          <w:b/>
          <w:color w:val="1F3863"/>
        </w:rPr>
        <w:t>T</w:t>
      </w:r>
      <w:r>
        <w:rPr>
          <w:rFonts w:ascii="Arial"/>
          <w:b/>
          <w:color w:val="1F3863"/>
          <w:spacing w:val="4"/>
        </w:rPr>
        <w:t xml:space="preserve"> </w:t>
      </w:r>
      <w:r>
        <w:rPr>
          <w:rFonts w:ascii="Arial"/>
          <w:b/>
          <w:color w:val="1F3863"/>
        </w:rPr>
        <w:t>O</w:t>
      </w:r>
      <w:r>
        <w:rPr>
          <w:rFonts w:ascii="Arial"/>
          <w:b/>
          <w:color w:val="1F3863"/>
          <w:spacing w:val="-1"/>
        </w:rPr>
        <w:t xml:space="preserve"> </w:t>
      </w:r>
      <w:r>
        <w:rPr>
          <w:rFonts w:ascii="Arial"/>
          <w:b/>
          <w:color w:val="1F3863"/>
          <w:spacing w:val="-10"/>
        </w:rPr>
        <w:t>S</w:t>
      </w:r>
    </w:p>
    <w:p w14:paraId="5A337B97" w14:textId="2A790B00" w:rsidR="008F73A3" w:rsidRDefault="00E95868">
      <w:pPr>
        <w:spacing w:before="177"/>
        <w:ind w:left="260"/>
        <w:rPr>
          <w:rFonts w:ascii="Arial"/>
          <w:b/>
          <w:sz w:val="18"/>
        </w:rPr>
      </w:pPr>
      <w:r>
        <w:rPr>
          <w:sz w:val="18"/>
        </w:rPr>
        <w:t>Documentos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entregarse</w:t>
      </w:r>
      <w:r>
        <w:rPr>
          <w:spacing w:val="-1"/>
          <w:sz w:val="18"/>
        </w:rPr>
        <w:t xml:space="preserve"> </w:t>
      </w:r>
      <w:r>
        <w:rPr>
          <w:sz w:val="18"/>
        </w:rPr>
        <w:t>el:</w:t>
      </w:r>
      <w:r>
        <w:rPr>
          <w:spacing w:val="1"/>
          <w:sz w:val="18"/>
        </w:rPr>
        <w:t xml:space="preserve"> </w:t>
      </w:r>
      <w:r>
        <w:rPr>
          <w:rFonts w:ascii="Arial"/>
          <w:b/>
          <w:sz w:val="18"/>
        </w:rPr>
        <w:t>30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abril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2026</w:t>
      </w:r>
      <w:r>
        <w:rPr>
          <w:rFonts w:ascii="Arial"/>
          <w:b/>
          <w:spacing w:val="-4"/>
          <w:sz w:val="18"/>
        </w:rPr>
        <w:t>.</w:t>
      </w:r>
    </w:p>
    <w:p w14:paraId="041927E6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spacing w:before="181"/>
        <w:ind w:left="980" w:hanging="360"/>
        <w:rPr>
          <w:sz w:val="18"/>
        </w:rPr>
      </w:pPr>
      <w:r>
        <w:rPr>
          <w:sz w:val="18"/>
        </w:rPr>
        <w:t>Acta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nacimiento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(PDF)</w:t>
      </w:r>
    </w:p>
    <w:p w14:paraId="541C6670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ind w:left="980" w:hanging="360"/>
        <w:rPr>
          <w:sz w:val="18"/>
        </w:rPr>
      </w:pPr>
      <w:r>
        <w:rPr>
          <w:sz w:val="18"/>
        </w:rPr>
        <w:t>Título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(PDF)</w:t>
      </w:r>
    </w:p>
    <w:p w14:paraId="6092C641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ind w:left="980" w:hanging="360"/>
        <w:rPr>
          <w:sz w:val="18"/>
        </w:rPr>
      </w:pPr>
      <w:r>
        <w:rPr>
          <w:sz w:val="18"/>
        </w:rPr>
        <w:t>Certificado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licenciatura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promedio</w:t>
      </w:r>
      <w:r>
        <w:rPr>
          <w:spacing w:val="-5"/>
          <w:sz w:val="18"/>
        </w:rPr>
        <w:t xml:space="preserve"> </w:t>
      </w:r>
      <w:r>
        <w:rPr>
          <w:sz w:val="18"/>
        </w:rPr>
        <w:t>mínimo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8 </w:t>
      </w:r>
      <w:r>
        <w:rPr>
          <w:spacing w:val="-4"/>
          <w:sz w:val="18"/>
        </w:rPr>
        <w:t>(PDF)</w:t>
      </w:r>
    </w:p>
    <w:p w14:paraId="79CC9735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spacing w:line="205" w:lineRule="exact"/>
        <w:ind w:left="980" w:hanging="360"/>
        <w:rPr>
          <w:sz w:val="18"/>
        </w:rPr>
      </w:pPr>
      <w:r>
        <w:rPr>
          <w:sz w:val="18"/>
        </w:rPr>
        <w:t>Solicitud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ingreso. (Formato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descarga).</w:t>
      </w:r>
    </w:p>
    <w:p w14:paraId="38D1C62A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spacing w:before="0" w:line="205" w:lineRule="exact"/>
        <w:ind w:left="980" w:hanging="360"/>
        <w:rPr>
          <w:sz w:val="18"/>
        </w:rPr>
      </w:pPr>
      <w:r>
        <w:rPr>
          <w:sz w:val="18"/>
        </w:rPr>
        <w:t>Curriculum</w:t>
      </w:r>
      <w:r>
        <w:rPr>
          <w:spacing w:val="-2"/>
          <w:sz w:val="18"/>
        </w:rPr>
        <w:t xml:space="preserve"> </w:t>
      </w:r>
      <w:r>
        <w:rPr>
          <w:sz w:val="18"/>
        </w:rPr>
        <w:t>Vitae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documentación</w:t>
      </w:r>
      <w:r>
        <w:rPr>
          <w:spacing w:val="-2"/>
          <w:sz w:val="18"/>
        </w:rPr>
        <w:t xml:space="preserve"> probatoria</w:t>
      </w:r>
    </w:p>
    <w:p w14:paraId="62AC011D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ind w:left="980" w:hanging="360"/>
        <w:rPr>
          <w:sz w:val="18"/>
        </w:rPr>
      </w:pPr>
      <w:r>
        <w:rPr>
          <w:sz w:val="18"/>
        </w:rPr>
        <w:t>Identificación</w:t>
      </w:r>
      <w:r>
        <w:rPr>
          <w:spacing w:val="-7"/>
          <w:sz w:val="18"/>
        </w:rPr>
        <w:t xml:space="preserve"> </w:t>
      </w:r>
      <w:r>
        <w:rPr>
          <w:sz w:val="18"/>
        </w:rPr>
        <w:t>Oficial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(PDF)</w:t>
      </w:r>
    </w:p>
    <w:p w14:paraId="7BB396CA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ind w:left="980" w:hanging="360"/>
        <w:rPr>
          <w:sz w:val="18"/>
        </w:rPr>
      </w:pPr>
      <w:r>
        <w:rPr>
          <w:sz w:val="18"/>
        </w:rPr>
        <w:t>CURP</w:t>
      </w:r>
      <w:r>
        <w:rPr>
          <w:spacing w:val="-7"/>
          <w:sz w:val="18"/>
        </w:rPr>
        <w:t xml:space="preserve"> </w:t>
      </w:r>
      <w:r>
        <w:rPr>
          <w:sz w:val="18"/>
        </w:rPr>
        <w:t>(extraída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Internet)</w:t>
      </w:r>
      <w:r>
        <w:rPr>
          <w:spacing w:val="-2"/>
          <w:sz w:val="18"/>
        </w:rPr>
        <w:t xml:space="preserve"> (PDF)</w:t>
      </w:r>
    </w:p>
    <w:p w14:paraId="33ACBABF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1"/>
        </w:tabs>
        <w:spacing w:before="5" w:line="235" w:lineRule="auto"/>
        <w:ind w:right="551"/>
        <w:rPr>
          <w:sz w:val="18"/>
        </w:rPr>
      </w:pPr>
      <w:r>
        <w:rPr>
          <w:sz w:val="18"/>
        </w:rPr>
        <w:t>Constancia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comprensión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textos</w:t>
      </w:r>
      <w:r>
        <w:rPr>
          <w:spacing w:val="-4"/>
          <w:sz w:val="18"/>
        </w:rPr>
        <w:t xml:space="preserve"> </w:t>
      </w:r>
      <w:r>
        <w:rPr>
          <w:sz w:val="18"/>
        </w:rPr>
        <w:t>en inglés,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antigüedad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mayor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dos años, emitida</w:t>
      </w:r>
      <w:r>
        <w:rPr>
          <w:spacing w:val="-5"/>
          <w:sz w:val="18"/>
        </w:rPr>
        <w:t xml:space="preserve"> </w:t>
      </w:r>
      <w:r>
        <w:rPr>
          <w:sz w:val="18"/>
        </w:rPr>
        <w:t>por una institución con validez oficial, (examen tipo A2 en adelante.)</w:t>
      </w:r>
    </w:p>
    <w:p w14:paraId="0484F281" w14:textId="77777777" w:rsidR="008F73A3" w:rsidRDefault="00E95868">
      <w:pPr>
        <w:pStyle w:val="Prrafodelista"/>
        <w:numPr>
          <w:ilvl w:val="0"/>
          <w:numId w:val="1"/>
        </w:numPr>
        <w:tabs>
          <w:tab w:val="left" w:pos="980"/>
        </w:tabs>
        <w:spacing w:before="3"/>
        <w:ind w:left="980" w:hanging="360"/>
        <w:rPr>
          <w:sz w:val="18"/>
        </w:rPr>
      </w:pPr>
      <w:r>
        <w:rPr>
          <w:sz w:val="18"/>
        </w:rPr>
        <w:t>Carta</w:t>
      </w:r>
      <w:r>
        <w:rPr>
          <w:spacing w:val="-2"/>
          <w:sz w:val="18"/>
        </w:rPr>
        <w:t xml:space="preserve"> </w:t>
      </w:r>
      <w:r>
        <w:rPr>
          <w:sz w:val="18"/>
        </w:rPr>
        <w:t>compromiso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fidelidad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documentos.</w:t>
      </w:r>
      <w:r>
        <w:rPr>
          <w:spacing w:val="-3"/>
          <w:sz w:val="18"/>
        </w:rPr>
        <w:t xml:space="preserve"> </w:t>
      </w:r>
      <w:r>
        <w:rPr>
          <w:sz w:val="18"/>
        </w:rPr>
        <w:t>(Formato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descarga).</w:t>
      </w:r>
    </w:p>
    <w:p w14:paraId="7B57EC6B" w14:textId="77777777" w:rsidR="008F73A3" w:rsidRDefault="00E95868">
      <w:pPr>
        <w:pStyle w:val="Prrafodelista"/>
        <w:numPr>
          <w:ilvl w:val="0"/>
          <w:numId w:val="1"/>
        </w:numPr>
        <w:tabs>
          <w:tab w:val="left" w:pos="978"/>
        </w:tabs>
        <w:ind w:left="978" w:hanging="358"/>
        <w:rPr>
          <w:sz w:val="18"/>
        </w:rPr>
      </w:pPr>
      <w:r>
        <w:rPr>
          <w:sz w:val="18"/>
        </w:rPr>
        <w:t>Anteproyecto</w:t>
      </w:r>
      <w:r>
        <w:rPr>
          <w:spacing w:val="-2"/>
          <w:sz w:val="18"/>
        </w:rPr>
        <w:t xml:space="preserve"> </w:t>
      </w:r>
      <w:r>
        <w:rPr>
          <w:sz w:val="18"/>
        </w:rPr>
        <w:t>Orientado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Línea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investigación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especialidad.</w:t>
      </w:r>
    </w:p>
    <w:p w14:paraId="7715AF7E" w14:textId="77777777" w:rsidR="008F73A3" w:rsidRDefault="00E95868">
      <w:pPr>
        <w:pStyle w:val="Prrafodelista"/>
        <w:numPr>
          <w:ilvl w:val="0"/>
          <w:numId w:val="1"/>
        </w:numPr>
        <w:tabs>
          <w:tab w:val="left" w:pos="978"/>
        </w:tabs>
        <w:ind w:left="978" w:hanging="358"/>
        <w:rPr>
          <w:sz w:val="18"/>
        </w:rPr>
      </w:pPr>
      <w:r>
        <w:rPr>
          <w:sz w:val="18"/>
        </w:rPr>
        <w:t>Cédula</w:t>
      </w:r>
      <w:r>
        <w:rPr>
          <w:spacing w:val="-3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licenciatura</w:t>
      </w:r>
      <w:r>
        <w:rPr>
          <w:spacing w:val="-6"/>
          <w:sz w:val="18"/>
        </w:rPr>
        <w:t xml:space="preserve"> </w:t>
      </w:r>
      <w:r>
        <w:rPr>
          <w:sz w:val="18"/>
        </w:rPr>
        <w:t>(En</w:t>
      </w:r>
      <w:r>
        <w:rPr>
          <w:spacing w:val="-2"/>
          <w:sz w:val="18"/>
        </w:rPr>
        <w:t xml:space="preserve"> </w:t>
      </w:r>
      <w:r>
        <w:rPr>
          <w:sz w:val="18"/>
        </w:rPr>
        <w:t>PDF,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ambos </w:t>
      </w:r>
      <w:r>
        <w:rPr>
          <w:spacing w:val="-2"/>
          <w:sz w:val="18"/>
        </w:rPr>
        <w:t>lados)</w:t>
      </w:r>
    </w:p>
    <w:p w14:paraId="15FA60E6" w14:textId="77777777" w:rsidR="008F73A3" w:rsidRDefault="00E95868">
      <w:pPr>
        <w:pStyle w:val="Prrafodelista"/>
        <w:numPr>
          <w:ilvl w:val="0"/>
          <w:numId w:val="1"/>
        </w:numPr>
        <w:tabs>
          <w:tab w:val="left" w:pos="978"/>
          <w:tab w:val="left" w:pos="981"/>
        </w:tabs>
        <w:spacing w:before="13" w:line="259" w:lineRule="auto"/>
        <w:ind w:right="303"/>
        <w:rPr>
          <w:sz w:val="18"/>
        </w:rPr>
      </w:pPr>
      <w:r>
        <w:rPr>
          <w:sz w:val="18"/>
        </w:rPr>
        <w:t>Carta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exposición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motivos</w:t>
      </w:r>
      <w:r>
        <w:rPr>
          <w:spacing w:val="-3"/>
          <w:sz w:val="18"/>
        </w:rPr>
        <w:t xml:space="preserve"> </w:t>
      </w:r>
      <w:r>
        <w:rPr>
          <w:sz w:val="18"/>
        </w:rPr>
        <w:t>dirigida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Comisión</w:t>
      </w:r>
      <w:r>
        <w:rPr>
          <w:spacing w:val="-1"/>
          <w:sz w:val="18"/>
        </w:rPr>
        <w:t xml:space="preserve"> </w:t>
      </w:r>
      <w:r>
        <w:rPr>
          <w:sz w:val="18"/>
        </w:rPr>
        <w:t>Académica</w:t>
      </w:r>
      <w:r>
        <w:rPr>
          <w:spacing w:val="-1"/>
          <w:sz w:val="18"/>
        </w:rPr>
        <w:t xml:space="preserve"> </w:t>
      </w:r>
      <w:r>
        <w:rPr>
          <w:sz w:val="18"/>
        </w:rPr>
        <w:t>Interna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 EGRH</w:t>
      </w:r>
      <w:r>
        <w:rPr>
          <w:spacing w:val="-2"/>
          <w:sz w:val="18"/>
        </w:rPr>
        <w:t xml:space="preserve"> </w:t>
      </w:r>
      <w:r>
        <w:rPr>
          <w:sz w:val="18"/>
        </w:rPr>
        <w:t>(Firmada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enviarla en PDF).</w:t>
      </w:r>
    </w:p>
    <w:p w14:paraId="41640F3A" w14:textId="77777777" w:rsidR="008F73A3" w:rsidRDefault="00E95868">
      <w:pPr>
        <w:spacing w:before="157"/>
        <w:ind w:left="260"/>
        <w:rPr>
          <w:rFonts w:ascii="Arial"/>
          <w:b/>
          <w:sz w:val="18"/>
        </w:rPr>
      </w:pPr>
      <w:r>
        <w:rPr>
          <w:rFonts w:ascii="Arial"/>
          <w:b/>
          <w:sz w:val="18"/>
        </w:rPr>
        <w:t>Para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este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programa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solicita:</w:t>
      </w:r>
    </w:p>
    <w:p w14:paraId="36A8FC56" w14:textId="77777777" w:rsidR="008F73A3" w:rsidRDefault="00E95868">
      <w:pPr>
        <w:pStyle w:val="Textoindependiente"/>
        <w:spacing w:before="197" w:line="273" w:lineRule="auto"/>
        <w:ind w:left="260" w:right="145" w:firstLine="0"/>
      </w:pPr>
      <w:r>
        <w:t>Presentar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anteproyecto</w:t>
      </w:r>
      <w:r>
        <w:rPr>
          <w:spacing w:val="-1"/>
        </w:rPr>
        <w:t xml:space="preserve"> </w:t>
      </w:r>
      <w:r>
        <w:t>orientado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generación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conocimiento</w:t>
      </w:r>
      <w:r>
        <w:rPr>
          <w:spacing w:val="-5"/>
        </w:rPr>
        <w:t xml:space="preserve"> </w:t>
      </w:r>
      <w:r>
        <w:t>(LGAC)</w:t>
      </w:r>
      <w:r>
        <w:rPr>
          <w:spacing w:val="-1"/>
        </w:rPr>
        <w:t xml:space="preserve"> </w:t>
      </w:r>
      <w:r>
        <w:t>cultivada</w:t>
      </w:r>
      <w:r>
        <w:rPr>
          <w:spacing w:val="-5"/>
        </w:rPr>
        <w:t xml:space="preserve"> </w:t>
      </w:r>
      <w:r>
        <w:t>en la Especialidad; la propuesta tendrá una extensión máxima de 10 cuartillas que contendrá:</w:t>
      </w:r>
    </w:p>
    <w:p w14:paraId="0BE54809" w14:textId="77777777" w:rsidR="008F73A3" w:rsidRDefault="00E95868">
      <w:pPr>
        <w:pStyle w:val="Prrafodelista"/>
        <w:numPr>
          <w:ilvl w:val="1"/>
          <w:numId w:val="1"/>
        </w:numPr>
        <w:tabs>
          <w:tab w:val="left" w:pos="1700"/>
        </w:tabs>
        <w:spacing w:before="160" w:line="218" w:lineRule="exact"/>
        <w:ind w:left="1700" w:hanging="35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Portada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(que incluya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licenciatura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 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que </w:t>
      </w:r>
      <w:r>
        <w:rPr>
          <w:rFonts w:ascii="Arial" w:hAnsi="Arial"/>
          <w:i/>
          <w:spacing w:val="-2"/>
          <w:sz w:val="18"/>
        </w:rPr>
        <w:t>egresó)</w:t>
      </w:r>
    </w:p>
    <w:p w14:paraId="76093E1C" w14:textId="77777777" w:rsidR="008F73A3" w:rsidRDefault="00E95868">
      <w:pPr>
        <w:pStyle w:val="Prrafodelista"/>
        <w:numPr>
          <w:ilvl w:val="1"/>
          <w:numId w:val="1"/>
        </w:numPr>
        <w:tabs>
          <w:tab w:val="left" w:pos="1700"/>
        </w:tabs>
        <w:spacing w:before="0" w:line="218" w:lineRule="exact"/>
        <w:ind w:left="1700" w:hanging="35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Tema 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desarrollar</w:t>
      </w:r>
    </w:p>
    <w:p w14:paraId="5BA0A4E4" w14:textId="77777777" w:rsidR="008F73A3" w:rsidRDefault="00E95868">
      <w:pPr>
        <w:pStyle w:val="Prrafodelista"/>
        <w:numPr>
          <w:ilvl w:val="1"/>
          <w:numId w:val="1"/>
        </w:numPr>
        <w:tabs>
          <w:tab w:val="left" w:pos="1700"/>
        </w:tabs>
        <w:spacing w:before="0" w:line="220" w:lineRule="exact"/>
        <w:ind w:left="1700" w:hanging="359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Justificación</w:t>
      </w:r>
    </w:p>
    <w:p w14:paraId="3CE2AE3F" w14:textId="77777777" w:rsidR="008F73A3" w:rsidRDefault="00E95868">
      <w:pPr>
        <w:pStyle w:val="Prrafodelista"/>
        <w:numPr>
          <w:ilvl w:val="1"/>
          <w:numId w:val="1"/>
        </w:numPr>
        <w:tabs>
          <w:tab w:val="left" w:pos="1700"/>
        </w:tabs>
        <w:spacing w:before="0" w:line="220" w:lineRule="exact"/>
        <w:ind w:left="1700" w:hanging="35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Objetivos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desea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lograr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investigación</w:t>
      </w:r>
    </w:p>
    <w:p w14:paraId="5F43848C" w14:textId="77777777" w:rsidR="008F73A3" w:rsidRDefault="00E95868">
      <w:pPr>
        <w:pStyle w:val="Textoindependiente"/>
        <w:spacing w:before="4" w:line="273" w:lineRule="auto"/>
        <w:ind w:left="260" w:right="214" w:firstLine="0"/>
      </w:pPr>
      <w:r>
        <w:t>En el entendido que solo es una idea, misma que será retroalimentada por el comité de admisión y</w:t>
      </w:r>
      <w:r>
        <w:rPr>
          <w:spacing w:val="-2"/>
        </w:rPr>
        <w:t xml:space="preserve"> </w:t>
      </w:r>
      <w:r>
        <w:t>posteriormente por el Director y Co-Director de la Tesina</w:t>
      </w:r>
    </w:p>
    <w:p w14:paraId="3C40CAA6" w14:textId="77777777" w:rsidR="008F73A3" w:rsidRDefault="00E95868">
      <w:pPr>
        <w:spacing w:before="172"/>
        <w:ind w:left="36" w:right="6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color w:val="2E5395"/>
          <w:sz w:val="18"/>
        </w:rPr>
        <w:t>Línea</w:t>
      </w:r>
      <w:r>
        <w:rPr>
          <w:rFonts w:ascii="Verdana" w:hAnsi="Verdana"/>
          <w:b/>
          <w:color w:val="2E5395"/>
          <w:spacing w:val="-6"/>
          <w:sz w:val="18"/>
        </w:rPr>
        <w:t xml:space="preserve"> </w:t>
      </w:r>
      <w:r>
        <w:rPr>
          <w:rFonts w:ascii="Verdana" w:hAnsi="Verdana"/>
          <w:b/>
          <w:color w:val="2E5395"/>
          <w:sz w:val="18"/>
        </w:rPr>
        <w:t>de</w:t>
      </w:r>
      <w:r>
        <w:rPr>
          <w:rFonts w:ascii="Verdana" w:hAnsi="Verdana"/>
          <w:b/>
          <w:color w:val="2E5395"/>
          <w:spacing w:val="-2"/>
          <w:sz w:val="18"/>
        </w:rPr>
        <w:t xml:space="preserve"> </w:t>
      </w:r>
      <w:r>
        <w:rPr>
          <w:rFonts w:ascii="Verdana" w:hAnsi="Verdana"/>
          <w:b/>
          <w:color w:val="2E5395"/>
          <w:sz w:val="18"/>
        </w:rPr>
        <w:t>generación</w:t>
      </w:r>
      <w:r>
        <w:rPr>
          <w:rFonts w:ascii="Verdana" w:hAnsi="Verdana"/>
          <w:b/>
          <w:color w:val="2E5395"/>
          <w:spacing w:val="-6"/>
          <w:sz w:val="18"/>
        </w:rPr>
        <w:t xml:space="preserve"> </w:t>
      </w:r>
      <w:r>
        <w:rPr>
          <w:rFonts w:ascii="Verdana" w:hAnsi="Verdana"/>
          <w:b/>
          <w:color w:val="2E5395"/>
          <w:sz w:val="18"/>
        </w:rPr>
        <w:t>y/o</w:t>
      </w:r>
      <w:r>
        <w:rPr>
          <w:rFonts w:ascii="Verdana" w:hAnsi="Verdana"/>
          <w:b/>
          <w:color w:val="2E5395"/>
          <w:spacing w:val="-2"/>
          <w:sz w:val="18"/>
        </w:rPr>
        <w:t xml:space="preserve"> </w:t>
      </w:r>
      <w:r>
        <w:rPr>
          <w:rFonts w:ascii="Verdana" w:hAnsi="Verdana"/>
          <w:b/>
          <w:color w:val="2E5395"/>
          <w:sz w:val="18"/>
        </w:rPr>
        <w:t>aplicación</w:t>
      </w:r>
      <w:r>
        <w:rPr>
          <w:rFonts w:ascii="Verdana" w:hAnsi="Verdana"/>
          <w:b/>
          <w:color w:val="2E5395"/>
          <w:spacing w:val="-2"/>
          <w:sz w:val="18"/>
        </w:rPr>
        <w:t xml:space="preserve"> </w:t>
      </w:r>
      <w:r>
        <w:rPr>
          <w:rFonts w:ascii="Verdana" w:hAnsi="Verdana"/>
          <w:b/>
          <w:color w:val="2E5395"/>
          <w:sz w:val="18"/>
        </w:rPr>
        <w:t>del</w:t>
      </w:r>
      <w:r>
        <w:rPr>
          <w:rFonts w:ascii="Verdana" w:hAnsi="Verdana"/>
          <w:b/>
          <w:color w:val="2E5395"/>
          <w:spacing w:val="-3"/>
          <w:sz w:val="18"/>
        </w:rPr>
        <w:t xml:space="preserve"> </w:t>
      </w:r>
      <w:r>
        <w:rPr>
          <w:rFonts w:ascii="Verdana" w:hAnsi="Verdana"/>
          <w:b/>
          <w:color w:val="2E5395"/>
          <w:spacing w:val="-2"/>
          <w:sz w:val="18"/>
        </w:rPr>
        <w:t>conocimiento</w:t>
      </w:r>
    </w:p>
    <w:p w14:paraId="1CAB0957" w14:textId="77777777" w:rsidR="008F73A3" w:rsidRDefault="00E95868">
      <w:pPr>
        <w:spacing w:before="178" w:line="259" w:lineRule="auto"/>
        <w:ind w:left="260" w:right="222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Los recursos humanos como pieza clave en el desar</w:t>
      </w:r>
      <w:r>
        <w:rPr>
          <w:rFonts w:ascii="Verdana" w:hAnsi="Verdana"/>
          <w:b/>
          <w:sz w:val="18"/>
        </w:rPr>
        <w:t xml:space="preserve">rollo de las organizaciones: </w:t>
      </w:r>
      <w:r>
        <w:rPr>
          <w:rFonts w:ascii="Verdana" w:hAnsi="Verdana"/>
          <w:sz w:val="18"/>
        </w:rPr>
        <w:t>Se analizan los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z w:val="18"/>
        </w:rPr>
        <w:t>principales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z w:val="18"/>
        </w:rPr>
        <w:t>factores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inciden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z w:val="18"/>
        </w:rPr>
        <w:t>en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integración</w:t>
      </w:r>
      <w:r>
        <w:rPr>
          <w:rFonts w:ascii="Verdana" w:hAnsi="Verdana"/>
          <w:spacing w:val="-8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factor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humano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organizaciones,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tomando en cuenta factores como el manejo administrativo, de retribución, capacitación, relaciones legales y contractuales, manejo de conflictos y de integración vía los sistemas de información.</w:t>
      </w:r>
    </w:p>
    <w:p w14:paraId="68920992" w14:textId="77777777" w:rsidR="008F73A3" w:rsidRDefault="00E95868">
      <w:pPr>
        <w:pStyle w:val="Textoindependiente"/>
        <w:spacing w:before="151" w:line="259" w:lineRule="auto"/>
        <w:ind w:left="260" w:right="325" w:firstLine="0"/>
      </w:pPr>
      <w:r>
        <w:rPr>
          <w:u w:val="single"/>
        </w:rPr>
        <w:t>Una</w:t>
      </w:r>
      <w:r>
        <w:rPr>
          <w:spacing w:val="-1"/>
          <w:u w:val="single"/>
        </w:rPr>
        <w:t xml:space="preserve"> </w:t>
      </w:r>
      <w:r>
        <w:rPr>
          <w:u w:val="single"/>
        </w:rPr>
        <w:t>vez</w:t>
      </w:r>
      <w:r>
        <w:rPr>
          <w:spacing w:val="-3"/>
          <w:u w:val="single"/>
        </w:rPr>
        <w:t xml:space="preserve"> </w:t>
      </w:r>
      <w:r>
        <w:rPr>
          <w:u w:val="single"/>
        </w:rPr>
        <w:t>revisados y</w:t>
      </w:r>
      <w:r>
        <w:rPr>
          <w:spacing w:val="-7"/>
          <w:u w:val="single"/>
        </w:rPr>
        <w:t xml:space="preserve"> </w:t>
      </w:r>
      <w:r>
        <w:rPr>
          <w:u w:val="single"/>
        </w:rPr>
        <w:t>aceptados la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documentación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inscripción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se</w:t>
      </w:r>
      <w:r>
        <w:rPr>
          <w:spacing w:val="-1"/>
          <w:u w:val="single"/>
        </w:rPr>
        <w:t xml:space="preserve"> </w:t>
      </w: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notificará</w:t>
      </w:r>
      <w:r>
        <w:rPr>
          <w:spacing w:val="-5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u w:val="single"/>
        </w:rPr>
        <w:t>aspirante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"/>
          <w:u w:val="single"/>
        </w:rPr>
        <w:t xml:space="preserve"> </w:t>
      </w:r>
      <w:r>
        <w:rPr>
          <w:u w:val="single"/>
        </w:rPr>
        <w:t>que</w:t>
      </w:r>
      <w:r>
        <w:rPr>
          <w:spacing w:val="-5"/>
          <w:u w:val="single"/>
        </w:rPr>
        <w:t xml:space="preserve"> </w:t>
      </w:r>
      <w:r>
        <w:rPr>
          <w:u w:val="single"/>
        </w:rPr>
        <w:t>pueda</w:t>
      </w:r>
      <w:r>
        <w:t xml:space="preserve"> </w:t>
      </w:r>
      <w:r>
        <w:rPr>
          <w:u w:val="single"/>
        </w:rPr>
        <w:t>realizar el pago del Proceso de Selección.</w:t>
      </w:r>
    </w:p>
    <w:p w14:paraId="4586245E" w14:textId="77777777" w:rsidR="008F73A3" w:rsidRDefault="00E95868">
      <w:pPr>
        <w:spacing w:before="153" w:line="259" w:lineRule="auto"/>
        <w:ind w:left="260" w:right="21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Importante: </w:t>
      </w:r>
      <w:r>
        <w:rPr>
          <w:sz w:val="18"/>
        </w:rPr>
        <w:t xml:space="preserve">Esta solicitud junto con </w:t>
      </w:r>
      <w:r>
        <w:rPr>
          <w:rFonts w:ascii="Arial" w:hAnsi="Arial"/>
          <w:b/>
          <w:sz w:val="18"/>
        </w:rPr>
        <w:t xml:space="preserve">los requisitos de ingreso deberán entregarse </w:t>
      </w:r>
      <w:r>
        <w:rPr>
          <w:sz w:val="18"/>
        </w:rPr>
        <w:t xml:space="preserve">en las instalaciones de la Secretaría de Investigación de la Facultad de Contaduría, </w:t>
      </w:r>
      <w:r>
        <w:rPr>
          <w:sz w:val="18"/>
        </w:rPr>
        <w:t>Administración e Informática, ubicado en el edificio 2B, tercer</w:t>
      </w:r>
      <w:r>
        <w:rPr>
          <w:spacing w:val="-5"/>
          <w:sz w:val="18"/>
        </w:rPr>
        <w:t xml:space="preserve"> </w:t>
      </w:r>
      <w:r>
        <w:rPr>
          <w:sz w:val="18"/>
        </w:rPr>
        <w:t>piso,</w:t>
      </w:r>
      <w:r>
        <w:rPr>
          <w:spacing w:val="-8"/>
          <w:sz w:val="18"/>
        </w:rPr>
        <w:t xml:space="preserve"> </w:t>
      </w:r>
      <w:r>
        <w:rPr>
          <w:sz w:val="18"/>
        </w:rPr>
        <w:t>(edificio</w:t>
      </w:r>
      <w:r>
        <w:rPr>
          <w:spacing w:val="-6"/>
          <w:sz w:val="18"/>
        </w:rPr>
        <w:t xml:space="preserve"> </w:t>
      </w:r>
      <w:r>
        <w:rPr>
          <w:sz w:val="18"/>
        </w:rPr>
        <w:t>blanco)</w:t>
      </w:r>
      <w:r>
        <w:rPr>
          <w:spacing w:val="-5"/>
          <w:sz w:val="18"/>
        </w:rPr>
        <w:t xml:space="preserve"> </w:t>
      </w:r>
      <w:r>
        <w:rPr>
          <w:sz w:val="18"/>
        </w:rPr>
        <w:t>Campus</w:t>
      </w:r>
      <w:r>
        <w:rPr>
          <w:spacing w:val="-5"/>
          <w:sz w:val="18"/>
        </w:rPr>
        <w:t xml:space="preserve"> </w:t>
      </w:r>
      <w:r>
        <w:rPr>
          <w:sz w:val="18"/>
        </w:rPr>
        <w:t>Chamilpa,</w:t>
      </w:r>
      <w:r>
        <w:rPr>
          <w:spacing w:val="-8"/>
          <w:sz w:val="18"/>
        </w:rPr>
        <w:t xml:space="preserve"> </w:t>
      </w:r>
      <w:r>
        <w:rPr>
          <w:sz w:val="18"/>
        </w:rPr>
        <w:t>Cuernavaca,</w:t>
      </w:r>
      <w:r>
        <w:rPr>
          <w:spacing w:val="-8"/>
          <w:sz w:val="18"/>
        </w:rPr>
        <w:t xml:space="preserve"> </w:t>
      </w:r>
      <w:r>
        <w:rPr>
          <w:sz w:val="18"/>
        </w:rPr>
        <w:t>Morelos;</w:t>
      </w:r>
      <w:r>
        <w:rPr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forma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original</w:t>
      </w:r>
      <w:r>
        <w:rPr>
          <w:rFonts w:ascii="Arial" w:hAnsi="Arial"/>
          <w:b/>
          <w:color w:val="FF0000"/>
          <w:spacing w:val="-8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e</w:t>
      </w:r>
      <w:r>
        <w:rPr>
          <w:rFonts w:ascii="Arial" w:hAnsi="Arial"/>
          <w:b/>
          <w:color w:val="FF0000"/>
          <w:spacing w:val="-6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impresa</w:t>
      </w:r>
      <w:r>
        <w:rPr>
          <w:rFonts w:ascii="Arial" w:hAnsi="Arial"/>
          <w:b/>
          <w:color w:val="FF0000"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folder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color beige y en archivo digital formato PDF.</w:t>
      </w:r>
    </w:p>
    <w:p w14:paraId="462E0D6E" w14:textId="77777777" w:rsidR="008F73A3" w:rsidRDefault="00E95868">
      <w:pPr>
        <w:spacing w:before="162"/>
        <w:ind w:left="260"/>
        <w:jc w:val="both"/>
        <w:rPr>
          <w:sz w:val="18"/>
        </w:rPr>
      </w:pP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entrega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de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documentos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sz w:val="18"/>
        </w:rPr>
        <w:t>favor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</w:t>
      </w:r>
      <w:r>
        <w:rPr>
          <w:rFonts w:ascii="Arial"/>
          <w:b/>
          <w:sz w:val="18"/>
        </w:rPr>
        <w:t>solicitar su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cita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correo:</w:t>
      </w:r>
      <w:r>
        <w:rPr>
          <w:spacing w:val="-3"/>
          <w:sz w:val="18"/>
        </w:rPr>
        <w:t xml:space="preserve"> </w:t>
      </w:r>
      <w:hyperlink r:id="rId7">
        <w:r>
          <w:rPr>
            <w:color w:val="0462C1"/>
            <w:spacing w:val="-2"/>
            <w:sz w:val="18"/>
            <w:u w:val="single" w:color="0462C1"/>
          </w:rPr>
          <w:t>posgrado.fcaei@uaem.mx</w:t>
        </w:r>
      </w:hyperlink>
    </w:p>
    <w:p w14:paraId="6FC60249" w14:textId="77777777" w:rsidR="008F73A3" w:rsidRDefault="008F73A3">
      <w:pPr>
        <w:pStyle w:val="Textoindependiente"/>
        <w:spacing w:before="0"/>
        <w:ind w:left="0" w:firstLine="0"/>
      </w:pPr>
    </w:p>
    <w:p w14:paraId="1A5295BF" w14:textId="77777777" w:rsidR="008F73A3" w:rsidRDefault="008F73A3">
      <w:pPr>
        <w:pStyle w:val="Textoindependiente"/>
        <w:spacing w:before="191"/>
        <w:ind w:left="0" w:firstLine="0"/>
      </w:pPr>
    </w:p>
    <w:p w14:paraId="6D47712A" w14:textId="77777777" w:rsidR="008F73A3" w:rsidRDefault="00E95868">
      <w:pPr>
        <w:spacing w:line="259" w:lineRule="auto"/>
        <w:ind w:left="3396" w:right="335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Secretaría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Investigación Jefatura de posgrado</w:t>
      </w:r>
    </w:p>
    <w:p w14:paraId="68CD3B9C" w14:textId="77777777" w:rsidR="008F73A3" w:rsidRDefault="00E95868">
      <w:pPr>
        <w:spacing w:before="1"/>
        <w:ind w:left="36" w:right="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Contaduría,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Administración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2"/>
          <w:sz w:val="18"/>
        </w:rPr>
        <w:t xml:space="preserve"> Informática.</w:t>
      </w:r>
    </w:p>
    <w:sectPr w:rsidR="008F73A3">
      <w:headerReference w:type="default" r:id="rId8"/>
      <w:type w:val="continuous"/>
      <w:pgSz w:w="12240" w:h="15840"/>
      <w:pgMar w:top="2380" w:right="1080" w:bottom="0" w:left="144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B2A3" w14:textId="77777777" w:rsidR="00000000" w:rsidRDefault="00E95868">
      <w:r>
        <w:separator/>
      </w:r>
    </w:p>
  </w:endnote>
  <w:endnote w:type="continuationSeparator" w:id="0">
    <w:p w14:paraId="45AED402" w14:textId="77777777" w:rsidR="00000000" w:rsidRDefault="00E9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9201" w14:textId="77777777" w:rsidR="00000000" w:rsidRDefault="00E95868">
      <w:r>
        <w:separator/>
      </w:r>
    </w:p>
  </w:footnote>
  <w:footnote w:type="continuationSeparator" w:id="0">
    <w:p w14:paraId="05AB4A27" w14:textId="77777777" w:rsidR="00000000" w:rsidRDefault="00E9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D6A0" w14:textId="6E479AAA" w:rsidR="008F73A3" w:rsidRDefault="00E95868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386756E" wp14:editId="3235DCF6">
              <wp:simplePos x="0" y="0"/>
              <wp:positionH relativeFrom="page">
                <wp:posOffset>3132161</wp:posOffset>
              </wp:positionH>
              <wp:positionV relativeFrom="page">
                <wp:posOffset>225188</wp:posOffset>
              </wp:positionV>
              <wp:extent cx="4001770" cy="975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975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7D17E" w14:textId="77777777" w:rsidR="00E95868" w:rsidRPr="006238A0" w:rsidRDefault="00E95868" w:rsidP="00E95868">
                          <w:pPr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72BC9EB8" w14:textId="77777777" w:rsidR="00E95868" w:rsidRPr="006238A0" w:rsidRDefault="00E95868" w:rsidP="00E95868">
                          <w:pPr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4F81BD" w:themeColor="accent1"/>
                              <w:sz w:val="14"/>
                              <w:szCs w:val="20"/>
                            </w:rPr>
                          </w:pPr>
                        </w:p>
                        <w:p w14:paraId="4921F1C7" w14:textId="77777777" w:rsidR="00E95868" w:rsidRDefault="00E95868" w:rsidP="00E95868">
                          <w:pPr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SECRETARÍA DE INVESTIGACIÓN</w:t>
                          </w:r>
                        </w:p>
                        <w:p w14:paraId="36453FBA" w14:textId="77777777" w:rsidR="00E95868" w:rsidRDefault="00E95868" w:rsidP="00E95868">
                          <w:pPr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9AA93A5" w14:textId="77777777" w:rsidR="00E95868" w:rsidRPr="006238A0" w:rsidRDefault="00E95868" w:rsidP="00E95868">
                          <w:pPr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ESPECIALIDAD EN GESTIÓN DE RECURSOS HUMANOS</w:t>
                          </w:r>
                        </w:p>
                        <w:p w14:paraId="662F8D70" w14:textId="7C92976B" w:rsidR="008F73A3" w:rsidRDefault="008F73A3">
                          <w:pPr>
                            <w:spacing w:before="179"/>
                            <w:ind w:right="18"/>
                            <w:jc w:val="right"/>
                            <w:rPr>
                              <w:rFonts w:ascii="Arial Black" w:hAnsi="Arial Black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6756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6.65pt;margin-top:17.75pt;width:315.1pt;height:76.85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" filled="f" stroked="f">
              <v:textbox inset="0,0,0,0">
                <w:txbxContent>
                  <w:p w14:paraId="1EC7D17E" w14:textId="77777777" w:rsidR="00E95868" w:rsidRPr="006238A0" w:rsidRDefault="00E95868" w:rsidP="00E95868">
                    <w:pPr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72BC9EB8" w14:textId="77777777" w:rsidR="00E95868" w:rsidRPr="006238A0" w:rsidRDefault="00E95868" w:rsidP="00E95868">
                    <w:pPr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color w:val="4F81BD" w:themeColor="accent1"/>
                        <w:sz w:val="14"/>
                        <w:szCs w:val="20"/>
                      </w:rPr>
                    </w:pPr>
                  </w:p>
                  <w:p w14:paraId="4921F1C7" w14:textId="77777777" w:rsidR="00E95868" w:rsidRDefault="00E95868" w:rsidP="00E95868">
                    <w:pPr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SECRETARÍA DE INVESTIGACIÓN</w:t>
                    </w:r>
                  </w:p>
                  <w:p w14:paraId="36453FBA" w14:textId="77777777" w:rsidR="00E95868" w:rsidRDefault="00E95868" w:rsidP="00E95868">
                    <w:pPr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</w:p>
                  <w:p w14:paraId="19AA93A5" w14:textId="77777777" w:rsidR="00E95868" w:rsidRPr="006238A0" w:rsidRDefault="00E95868" w:rsidP="00E95868">
                    <w:pPr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ESPECIALIDAD EN GESTIÓN DE RECURSOS HUMANOS</w:t>
                    </w:r>
                  </w:p>
                  <w:p w14:paraId="662F8D70" w14:textId="7C92976B" w:rsidR="008F73A3" w:rsidRDefault="008F73A3">
                    <w:pPr>
                      <w:spacing w:before="179"/>
                      <w:ind w:right="18"/>
                      <w:jc w:val="right"/>
                      <w:rPr>
                        <w:rFonts w:ascii="Arial Black" w:hAnsi="Arial Black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09898E77" wp14:editId="7D2B2D9D">
          <wp:simplePos x="0" y="0"/>
          <wp:positionH relativeFrom="page">
            <wp:posOffset>289559</wp:posOffset>
          </wp:positionH>
          <wp:positionV relativeFrom="page">
            <wp:posOffset>276859</wp:posOffset>
          </wp:positionV>
          <wp:extent cx="1010919" cy="6375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919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7C81DDB0" wp14:editId="633AFA42">
          <wp:simplePos x="0" y="0"/>
          <wp:positionH relativeFrom="page">
            <wp:posOffset>363220</wp:posOffset>
          </wp:positionH>
          <wp:positionV relativeFrom="page">
            <wp:posOffset>985519</wp:posOffset>
          </wp:positionV>
          <wp:extent cx="787399" cy="5334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3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688D"/>
    <w:multiLevelType w:val="hybridMultilevel"/>
    <w:tmpl w:val="8572C602"/>
    <w:lvl w:ilvl="0" w:tplc="AF86392C">
      <w:start w:val="1"/>
      <w:numFmt w:val="decimal"/>
      <w:lvlText w:val="%1."/>
      <w:lvlJc w:val="left"/>
      <w:pPr>
        <w:ind w:left="9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C1F430DE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31387AC4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13749122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5A4201D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30E05550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79EE2588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16CE64B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8966A134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3A3"/>
    <w:rsid w:val="008F73A3"/>
    <w:rsid w:val="00E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74A45"/>
  <w15:docId w15:val="{6656F278-7AB9-4F5E-B559-663296EA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980" w:hanging="360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5"/>
      <w:ind w:left="36" w:right="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58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6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58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6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grado.fcaei@uae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 MIRANDA JUAN MARTIN</dc:creator>
  <cp:lastModifiedBy>Usuario</cp:lastModifiedBy>
  <cp:revision>2</cp:revision>
  <dcterms:created xsi:type="dcterms:W3CDTF">2026-01-30T22:44:00Z</dcterms:created>
  <dcterms:modified xsi:type="dcterms:W3CDTF">2026-01-30T22:47:00Z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